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DDA" w14:textId="5634C0DC" w:rsidR="005766FD" w:rsidRDefault="005766FD">
      <w:r>
        <w:t xml:space="preserve">September 2019 </w:t>
      </w:r>
    </w:p>
    <w:p w14:paraId="5CA5E309" w14:textId="77777777" w:rsidR="00FA34F9" w:rsidRDefault="00FA34F9" w:rsidP="005766FD">
      <w:pPr>
        <w:ind w:left="4320" w:right="-1440" w:hanging="4320"/>
        <w:rPr>
          <w:b/>
          <w:bCs/>
          <w:sz w:val="28"/>
          <w:szCs w:val="28"/>
        </w:rPr>
      </w:pPr>
    </w:p>
    <w:p w14:paraId="1C17C030" w14:textId="630BF43E" w:rsidR="005766FD" w:rsidRPr="0089202B" w:rsidRDefault="005766FD" w:rsidP="005766FD">
      <w:pPr>
        <w:ind w:left="4320" w:right="-1440" w:hanging="4320"/>
        <w:rPr>
          <w:b/>
          <w:bCs/>
          <w:sz w:val="28"/>
          <w:szCs w:val="28"/>
        </w:rPr>
      </w:pPr>
      <w:r w:rsidRPr="0089202B">
        <w:rPr>
          <w:b/>
          <w:bCs/>
          <w:sz w:val="28"/>
          <w:szCs w:val="28"/>
        </w:rPr>
        <w:t xml:space="preserve">FOR IMMEDIATE </w:t>
      </w:r>
      <w:r w:rsidR="00FA34F9">
        <w:rPr>
          <w:b/>
          <w:bCs/>
          <w:sz w:val="28"/>
          <w:szCs w:val="28"/>
        </w:rPr>
        <w:t>RELEASE</w:t>
      </w:r>
    </w:p>
    <w:p w14:paraId="7360736B" w14:textId="4D688B27" w:rsidR="005766FD" w:rsidRDefault="005766FD" w:rsidP="0089202B">
      <w:pPr>
        <w:ind w:right="-1440"/>
      </w:pPr>
      <w:r w:rsidRPr="0089202B">
        <w:rPr>
          <w:b/>
          <w:bCs/>
        </w:rPr>
        <w:t>Contact:</w:t>
      </w:r>
      <w:r>
        <w:t xml:space="preserve"> Charlotte Williams, </w:t>
      </w:r>
      <w:hyperlink r:id="rId6" w:history="1">
        <w:r w:rsidRPr="00726841">
          <w:rPr>
            <w:rStyle w:val="Hyperlink"/>
          </w:rPr>
          <w:t>napavision2050@gmail.com</w:t>
        </w:r>
      </w:hyperlink>
    </w:p>
    <w:p w14:paraId="4040465C" w14:textId="02AE87C5" w:rsidR="005766FD" w:rsidRDefault="005766FD" w:rsidP="0089202B">
      <w:pPr>
        <w:ind w:right="-1440"/>
      </w:pPr>
      <w:r>
        <w:t xml:space="preserve">Debby Fortune, </w:t>
      </w:r>
      <w:hyperlink r:id="rId7" w:history="1">
        <w:r w:rsidRPr="00726841">
          <w:rPr>
            <w:rStyle w:val="Hyperlink"/>
          </w:rPr>
          <w:t>debbyfortune@gmail.com</w:t>
        </w:r>
      </w:hyperlink>
      <w:r>
        <w:t xml:space="preserve"> </w:t>
      </w:r>
    </w:p>
    <w:p w14:paraId="2887D024" w14:textId="77777777" w:rsidR="005766FD" w:rsidRDefault="005766FD" w:rsidP="005766FD">
      <w:pPr>
        <w:rPr>
          <w:b/>
          <w:bCs/>
          <w:sz w:val="28"/>
          <w:szCs w:val="28"/>
        </w:rPr>
      </w:pPr>
    </w:p>
    <w:p w14:paraId="603D9E96" w14:textId="6224601B" w:rsidR="005766FD" w:rsidRPr="0089202B" w:rsidRDefault="005766FD" w:rsidP="005766FD">
      <w:pPr>
        <w:rPr>
          <w:b/>
          <w:bCs/>
          <w:sz w:val="28"/>
          <w:szCs w:val="28"/>
        </w:rPr>
      </w:pPr>
      <w:r w:rsidRPr="0089202B">
        <w:rPr>
          <w:b/>
          <w:bCs/>
          <w:sz w:val="28"/>
          <w:szCs w:val="28"/>
        </w:rPr>
        <w:t xml:space="preserve">Napa Vision 2050 Announces: </w:t>
      </w:r>
    </w:p>
    <w:p w14:paraId="52D27BB0" w14:textId="1CA447B5" w:rsidR="005766FD" w:rsidRPr="0089202B" w:rsidRDefault="005766FD" w:rsidP="005766FD">
      <w:pPr>
        <w:rPr>
          <w:b/>
          <w:bCs/>
          <w:sz w:val="28"/>
          <w:szCs w:val="28"/>
        </w:rPr>
      </w:pPr>
      <w:r w:rsidRPr="0089202B">
        <w:rPr>
          <w:b/>
          <w:bCs/>
          <w:sz w:val="28"/>
          <w:szCs w:val="28"/>
        </w:rPr>
        <w:t>Holistic Land Management Regenerative Agricultural Seminar, 11/2/19</w:t>
      </w:r>
    </w:p>
    <w:p w14:paraId="6FDFFF41" w14:textId="77777777" w:rsidR="005766FD" w:rsidRDefault="005766FD" w:rsidP="005766FD"/>
    <w:p w14:paraId="7E9B3048" w14:textId="5FE0CEF0" w:rsidR="005766FD" w:rsidRPr="007A7329" w:rsidRDefault="005766FD" w:rsidP="005766FD">
      <w:r w:rsidRPr="0089202B">
        <w:t xml:space="preserve">Napa Vision 2050, in support of its mission to protect and preserve the land and environment of Napa County for agriculture, ranching and residents, is presenting a </w:t>
      </w:r>
      <w:r w:rsidR="00D35CF4" w:rsidRPr="007A7329">
        <w:t>classroom and in-the-</w:t>
      </w:r>
      <w:proofErr w:type="gramStart"/>
      <w:r w:rsidR="00D35CF4" w:rsidRPr="007A7329">
        <w:t xml:space="preserve">field </w:t>
      </w:r>
      <w:r w:rsidRPr="007A7329">
        <w:t xml:space="preserve"> seminar</w:t>
      </w:r>
      <w:proofErr w:type="gramEnd"/>
      <w:r w:rsidRPr="007A7329">
        <w:t xml:space="preserve">, Saturday, November 2, 2019, 8:30am-4:00pm, at Enchanted Hills </w:t>
      </w:r>
      <w:r w:rsidR="00D35CF4" w:rsidRPr="007A7329">
        <w:t xml:space="preserve">- </w:t>
      </w:r>
      <w:r w:rsidRPr="007A7329">
        <w:t>Lighthouse for the Blind, 3410 Mt Veeder Road</w:t>
      </w:r>
      <w:r w:rsidR="00FA34F9">
        <w:t>,</w:t>
      </w:r>
      <w:r w:rsidRPr="007A7329">
        <w:t xml:space="preserve"> Napa.</w:t>
      </w:r>
    </w:p>
    <w:p w14:paraId="472014DB" w14:textId="11AAC8AA" w:rsidR="005766FD" w:rsidRPr="0089202B" w:rsidRDefault="00FA34F9" w:rsidP="00FA34F9">
      <w:pPr>
        <w:tabs>
          <w:tab w:val="left" w:pos="3786"/>
        </w:tabs>
      </w:pPr>
      <w:r>
        <w:tab/>
        <w:t>,</w:t>
      </w:r>
    </w:p>
    <w:p w14:paraId="0EBC3AF4" w14:textId="5D71FE18" w:rsidR="005766FD" w:rsidRPr="0089202B" w:rsidRDefault="005766FD" w:rsidP="005766FD">
      <w:r w:rsidRPr="0089202B">
        <w:t xml:space="preserve">The full-day intensive will be facilitated by nationally recognized expert in regenerative agriculture and holistic land management, and master verifier, Spencer Smith of the </w:t>
      </w:r>
      <w:hyperlink r:id="rId8" w:history="1">
        <w:r w:rsidRPr="00E64596">
          <w:rPr>
            <w:rStyle w:val="Hyperlink"/>
          </w:rPr>
          <w:t>Savory Institute</w:t>
        </w:r>
      </w:hyperlink>
      <w:r w:rsidRPr="0089202B">
        <w:t xml:space="preserve">, and the </w:t>
      </w:r>
      <w:hyperlink r:id="rId9" w:history="1">
        <w:r w:rsidRPr="00E64596">
          <w:rPr>
            <w:rStyle w:val="Hyperlink"/>
          </w:rPr>
          <w:t>Jefferson Center</w:t>
        </w:r>
      </w:hyperlink>
      <w:r w:rsidRPr="0089202B">
        <w:t>.</w:t>
      </w:r>
      <w:r w:rsidR="0089202B" w:rsidRPr="0089202B">
        <w:t xml:space="preserve"> </w:t>
      </w:r>
      <w:r w:rsidRPr="0089202B">
        <w:t>Th</w:t>
      </w:r>
      <w:r w:rsidR="0089202B" w:rsidRPr="0089202B">
        <w:t>e se</w:t>
      </w:r>
      <w:r w:rsidRPr="0089202B">
        <w:t>minar will provide an overview of holistic management and regenerative ag practices with a focus on fire fuels reduction and maintaining healthy forests and grasslands.</w:t>
      </w:r>
    </w:p>
    <w:p w14:paraId="1A6591AD" w14:textId="77777777" w:rsidR="005766FD" w:rsidRPr="0089202B" w:rsidRDefault="005766FD" w:rsidP="005766FD"/>
    <w:p w14:paraId="066ADEB4" w14:textId="391AB44C" w:rsidR="005766FD" w:rsidRPr="0089202B" w:rsidRDefault="005766FD" w:rsidP="005766FD">
      <w:r w:rsidRPr="0089202B">
        <w:t>Carefully managed domestic herds mimic the behaviors of the ancient herds of the immense</w:t>
      </w:r>
    </w:p>
    <w:p w14:paraId="4B6E076F" w14:textId="4592630D" w:rsidR="005766FD" w:rsidRPr="0089202B" w:rsidRDefault="005766FD" w:rsidP="005766FD">
      <w:r w:rsidRPr="0089202B">
        <w:t>grasslands that once covered much of the landmass of this planet. “We can recreate that synergy by intelligently managing domestic herds to achieve similar results – carbon and rainfall retained by the soil, fire fuels converted to natural fertilizer building a healthy forest and forest canopy. This de-escalates climate change, increases watershed resilience and reduces the risk of out of control wildfires,” said Charlotte Williams, Napa Vision 2050 President. “We encourage participation by any land managers and owners, farmers, ranchers and those interested in the subject,” said Williams.</w:t>
      </w:r>
    </w:p>
    <w:p w14:paraId="6BB44B80" w14:textId="77777777" w:rsidR="005766FD" w:rsidRPr="0089202B" w:rsidRDefault="005766FD" w:rsidP="005766FD"/>
    <w:p w14:paraId="04469658" w14:textId="639976D0" w:rsidR="005766FD" w:rsidRPr="0089202B" w:rsidRDefault="005766FD" w:rsidP="005766FD">
      <w:pPr>
        <w:rPr>
          <w:b/>
          <w:bCs/>
        </w:rPr>
      </w:pPr>
      <w:r w:rsidRPr="0089202B">
        <w:t xml:space="preserve">The cost for the seminar is $125 per person and includes: 3+ hours of classroom instruction, 3+ hours of field instruction. In addition, breakfast, snacks, beverages, and a full </w:t>
      </w:r>
      <w:r w:rsidR="0089202B" w:rsidRPr="0089202B">
        <w:t>sit-down</w:t>
      </w:r>
      <w:r w:rsidRPr="0089202B">
        <w:t xml:space="preserve"> lunch with lively conversation encouraged. (Gluten free option is available) </w:t>
      </w:r>
      <w:r w:rsidRPr="0089202B">
        <w:rPr>
          <w:b/>
          <w:bCs/>
        </w:rPr>
        <w:t>Participants limited to 30 attendees.</w:t>
      </w:r>
      <w:r w:rsidR="0089202B" w:rsidRPr="0089202B">
        <w:rPr>
          <w:b/>
          <w:bCs/>
        </w:rPr>
        <w:t xml:space="preserve"> Sturdy shoes required.</w:t>
      </w:r>
    </w:p>
    <w:p w14:paraId="5925378E" w14:textId="77777777" w:rsidR="005766FD" w:rsidRPr="0089202B" w:rsidRDefault="005766FD" w:rsidP="005766FD"/>
    <w:p w14:paraId="0492290F" w14:textId="06E023A0" w:rsidR="0089202B" w:rsidRPr="0089202B" w:rsidRDefault="005766FD" w:rsidP="0089202B">
      <w:r w:rsidRPr="0089202B">
        <w:t xml:space="preserve">To register, please go to </w:t>
      </w:r>
      <w:hyperlink r:id="rId10" w:history="1">
        <w:r w:rsidRPr="00FA34F9">
          <w:rPr>
            <w:rStyle w:val="Hyperlink"/>
          </w:rPr>
          <w:t>napavision.org</w:t>
        </w:r>
      </w:hyperlink>
      <w:r w:rsidRPr="0089202B">
        <w:t xml:space="preserve">. Use the DONATE button and note </w:t>
      </w:r>
      <w:r w:rsidR="0089202B" w:rsidRPr="0089202B">
        <w:t>“</w:t>
      </w:r>
      <w:r w:rsidRPr="0089202B">
        <w:t>HM Semina</w:t>
      </w:r>
      <w:r w:rsidR="0089202B" w:rsidRPr="0089202B">
        <w:t xml:space="preserve">r” to pay via PayPal or credit card. You will be contacted by phone to confirm. Also, registration by check </w:t>
      </w:r>
      <w:r w:rsidR="00FA34F9">
        <w:t xml:space="preserve">is </w:t>
      </w:r>
      <w:r w:rsidR="0089202B" w:rsidRPr="0089202B">
        <w:t>available. Mail to: Napa Vision 2050 P.O. Box 3485, Yountville CA 94599.</w:t>
      </w:r>
    </w:p>
    <w:p w14:paraId="455BE3D0" w14:textId="77777777" w:rsidR="00800A2B" w:rsidRDefault="00800A2B" w:rsidP="0089202B">
      <w:pPr>
        <w:jc w:val="center"/>
      </w:pPr>
      <w:bookmarkStart w:id="0" w:name="_GoBack"/>
      <w:bookmarkEnd w:id="0"/>
    </w:p>
    <w:p w14:paraId="17318633" w14:textId="0B2C80F5" w:rsidR="005766FD" w:rsidRPr="0089202B" w:rsidRDefault="0089202B" w:rsidP="0089202B">
      <w:pPr>
        <w:jc w:val="center"/>
      </w:pPr>
      <w:r w:rsidRPr="0089202B">
        <w:t>#   #   #   #</w:t>
      </w:r>
    </w:p>
    <w:sectPr w:rsidR="005766FD" w:rsidRPr="0089202B" w:rsidSect="0089202B">
      <w:headerReference w:type="default" r:id="rId11"/>
      <w:footerReference w:type="default" r:id="rId12"/>
      <w:pgSz w:w="12240" w:h="15840"/>
      <w:pgMar w:top="1440" w:right="1440" w:bottom="99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AA60" w14:textId="77777777" w:rsidR="00536B64" w:rsidRDefault="00536B64" w:rsidP="000113D5">
      <w:r>
        <w:separator/>
      </w:r>
    </w:p>
  </w:endnote>
  <w:endnote w:type="continuationSeparator" w:id="0">
    <w:p w14:paraId="29BAB6DA" w14:textId="77777777" w:rsidR="00536B64" w:rsidRDefault="00536B64" w:rsidP="0001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ndon Tube Norm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8780" w14:textId="39E19191" w:rsidR="000113D5" w:rsidRPr="0026250E" w:rsidRDefault="000113D5" w:rsidP="00E958D0">
    <w:pPr>
      <w:pStyle w:val="Footer"/>
      <w:jc w:val="center"/>
      <w:rPr>
        <w:rFonts w:ascii="London Tube Normal" w:hAnsi="London Tube Norm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71CA" w14:textId="77777777" w:rsidR="00536B64" w:rsidRDefault="00536B64" w:rsidP="000113D5">
      <w:r>
        <w:separator/>
      </w:r>
    </w:p>
  </w:footnote>
  <w:footnote w:type="continuationSeparator" w:id="0">
    <w:p w14:paraId="2BF6FB0A" w14:textId="77777777" w:rsidR="00536B64" w:rsidRDefault="00536B64" w:rsidP="0001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07AA" w14:textId="128AD678" w:rsidR="000113D5" w:rsidRPr="005766FD" w:rsidRDefault="00040310" w:rsidP="005766FD">
    <w:pPr>
      <w:pStyle w:val="Header"/>
      <w:jc w:val="center"/>
    </w:pPr>
    <w:r>
      <w:rPr>
        <w:noProof/>
      </w:rPr>
      <w:drawing>
        <wp:inline distT="0" distB="0" distL="0" distR="0" wp14:anchorId="62A72EFB" wp14:editId="6F2C80C8">
          <wp:extent cx="1375410" cy="1375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 x 1 electr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375410" cy="13754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D5"/>
    <w:rsid w:val="000113D5"/>
    <w:rsid w:val="00040310"/>
    <w:rsid w:val="00100683"/>
    <w:rsid w:val="00194E48"/>
    <w:rsid w:val="001D3805"/>
    <w:rsid w:val="0026250E"/>
    <w:rsid w:val="002670EF"/>
    <w:rsid w:val="002745F7"/>
    <w:rsid w:val="00280157"/>
    <w:rsid w:val="0037574E"/>
    <w:rsid w:val="00415F2D"/>
    <w:rsid w:val="00536B64"/>
    <w:rsid w:val="005766FD"/>
    <w:rsid w:val="00611E2C"/>
    <w:rsid w:val="007735E9"/>
    <w:rsid w:val="007A7329"/>
    <w:rsid w:val="00800A2B"/>
    <w:rsid w:val="00854FBB"/>
    <w:rsid w:val="0089202B"/>
    <w:rsid w:val="008E45BD"/>
    <w:rsid w:val="009440D1"/>
    <w:rsid w:val="00965A61"/>
    <w:rsid w:val="009C3EBF"/>
    <w:rsid w:val="00AD1C2B"/>
    <w:rsid w:val="00B22E6E"/>
    <w:rsid w:val="00B32C00"/>
    <w:rsid w:val="00BC5449"/>
    <w:rsid w:val="00CF6AEB"/>
    <w:rsid w:val="00D221EA"/>
    <w:rsid w:val="00D35CF4"/>
    <w:rsid w:val="00D54C19"/>
    <w:rsid w:val="00D76A67"/>
    <w:rsid w:val="00DF11D8"/>
    <w:rsid w:val="00E22540"/>
    <w:rsid w:val="00E47CA1"/>
    <w:rsid w:val="00E64596"/>
    <w:rsid w:val="00E958D0"/>
    <w:rsid w:val="00F02F32"/>
    <w:rsid w:val="00F65F46"/>
    <w:rsid w:val="00FA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9DFE"/>
  <w15:docId w15:val="{09846AEC-822A-4135-9C7B-FFDFF8D4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D5"/>
    <w:pPr>
      <w:tabs>
        <w:tab w:val="center" w:pos="4680"/>
        <w:tab w:val="right" w:pos="9360"/>
      </w:tabs>
    </w:pPr>
  </w:style>
  <w:style w:type="character" w:customStyle="1" w:styleId="HeaderChar">
    <w:name w:val="Header Char"/>
    <w:basedOn w:val="DefaultParagraphFont"/>
    <w:link w:val="Header"/>
    <w:uiPriority w:val="99"/>
    <w:rsid w:val="000113D5"/>
  </w:style>
  <w:style w:type="paragraph" w:styleId="Footer">
    <w:name w:val="footer"/>
    <w:basedOn w:val="Normal"/>
    <w:link w:val="FooterChar"/>
    <w:uiPriority w:val="99"/>
    <w:unhideWhenUsed/>
    <w:rsid w:val="000113D5"/>
    <w:pPr>
      <w:tabs>
        <w:tab w:val="center" w:pos="4680"/>
        <w:tab w:val="right" w:pos="9360"/>
      </w:tabs>
    </w:pPr>
  </w:style>
  <w:style w:type="character" w:customStyle="1" w:styleId="FooterChar">
    <w:name w:val="Footer Char"/>
    <w:basedOn w:val="DefaultParagraphFont"/>
    <w:link w:val="Footer"/>
    <w:uiPriority w:val="99"/>
    <w:rsid w:val="000113D5"/>
  </w:style>
  <w:style w:type="character" w:styleId="Hyperlink">
    <w:name w:val="Hyperlink"/>
    <w:basedOn w:val="DefaultParagraphFont"/>
    <w:uiPriority w:val="99"/>
    <w:unhideWhenUsed/>
    <w:rsid w:val="009440D1"/>
    <w:rPr>
      <w:color w:val="0563C1" w:themeColor="hyperlink"/>
      <w:u w:val="single"/>
    </w:rPr>
  </w:style>
  <w:style w:type="character" w:customStyle="1" w:styleId="UnresolvedMention1">
    <w:name w:val="Unresolved Mention1"/>
    <w:basedOn w:val="DefaultParagraphFont"/>
    <w:uiPriority w:val="99"/>
    <w:semiHidden/>
    <w:unhideWhenUsed/>
    <w:rsid w:val="009440D1"/>
    <w:rPr>
      <w:color w:val="605E5C"/>
      <w:shd w:val="clear" w:color="auto" w:fill="E1DFDD"/>
    </w:rPr>
  </w:style>
  <w:style w:type="character" w:styleId="FollowedHyperlink">
    <w:name w:val="FollowedHyperlink"/>
    <w:basedOn w:val="DefaultParagraphFont"/>
    <w:uiPriority w:val="99"/>
    <w:semiHidden/>
    <w:unhideWhenUsed/>
    <w:rsid w:val="009440D1"/>
    <w:rPr>
      <w:color w:val="954F72" w:themeColor="followedHyperlink"/>
      <w:u w:val="single"/>
    </w:rPr>
  </w:style>
  <w:style w:type="paragraph" w:styleId="BalloonText">
    <w:name w:val="Balloon Text"/>
    <w:basedOn w:val="Normal"/>
    <w:link w:val="BalloonTextChar"/>
    <w:uiPriority w:val="99"/>
    <w:semiHidden/>
    <w:unhideWhenUsed/>
    <w:rsid w:val="00D35CF4"/>
    <w:rPr>
      <w:rFonts w:ascii="Tahoma" w:hAnsi="Tahoma" w:cs="Tahoma"/>
      <w:sz w:val="16"/>
      <w:szCs w:val="16"/>
    </w:rPr>
  </w:style>
  <w:style w:type="character" w:customStyle="1" w:styleId="BalloonTextChar">
    <w:name w:val="Balloon Text Char"/>
    <w:basedOn w:val="DefaultParagraphFont"/>
    <w:link w:val="BalloonText"/>
    <w:uiPriority w:val="99"/>
    <w:semiHidden/>
    <w:rsid w:val="00D35CF4"/>
    <w:rPr>
      <w:rFonts w:ascii="Tahoma" w:hAnsi="Tahoma" w:cs="Tahoma"/>
      <w:sz w:val="16"/>
      <w:szCs w:val="16"/>
    </w:rPr>
  </w:style>
  <w:style w:type="character" w:styleId="UnresolvedMention">
    <w:name w:val="Unresolved Mention"/>
    <w:basedOn w:val="DefaultParagraphFont"/>
    <w:uiPriority w:val="99"/>
    <w:semiHidden/>
    <w:unhideWhenUsed/>
    <w:rsid w:val="00FA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ory.glob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bbyfortune@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pavision2050@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napavision2050.org/" TargetMode="External"/><Relationship Id="rId4" Type="http://schemas.openxmlformats.org/officeDocument/2006/relationships/footnotes" Target="footnotes.xml"/><Relationship Id="rId9" Type="http://schemas.openxmlformats.org/officeDocument/2006/relationships/hyperlink" Target="https://jeffersonhu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lauratinthoff@gmail.com</dc:creator>
  <cp:lastModifiedBy>Debby</cp:lastModifiedBy>
  <cp:revision>3</cp:revision>
  <dcterms:created xsi:type="dcterms:W3CDTF">2019-09-24T16:41:00Z</dcterms:created>
  <dcterms:modified xsi:type="dcterms:W3CDTF">2019-09-24T16:47:00Z</dcterms:modified>
</cp:coreProperties>
</file>